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0" w:firstLineChars="3000"/>
        <w:rPr>
          <w:rFonts w:hint="eastAsia"/>
          <w:szCs w:val="21"/>
        </w:rPr>
      </w:pPr>
      <w:r>
        <w:rPr>
          <w:rFonts w:hint="eastAsia"/>
          <w:szCs w:val="21"/>
        </w:rPr>
        <w:t>申 请 号—————</w:t>
      </w:r>
    </w:p>
    <w:p>
      <w:pPr>
        <w:ind w:firstLine="5145" w:firstLineChars="24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</w:t>
      </w:r>
    </w:p>
    <w:p>
      <w:pPr>
        <w:ind w:firstLine="6300" w:firstLineChars="3000"/>
        <w:rPr>
          <w:rFonts w:hint="eastAsia"/>
          <w:szCs w:val="21"/>
        </w:rPr>
      </w:pPr>
      <w:r>
        <w:rPr>
          <w:rFonts w:hint="eastAsia"/>
          <w:szCs w:val="21"/>
        </w:rPr>
        <w:t xml:space="preserve">申请年度————— </w:t>
      </w:r>
    </w:p>
    <w:p>
      <w:pPr>
        <w:rPr>
          <w:rFonts w:hint="eastAsia"/>
          <w:szCs w:val="21"/>
        </w:rPr>
      </w:pPr>
    </w:p>
    <w:p>
      <w:pPr>
        <w:ind w:firstLine="6300" w:firstLineChars="3000"/>
        <w:rPr>
          <w:rFonts w:hint="eastAsia"/>
        </w:rPr>
      </w:pPr>
      <w:r>
        <w:rPr>
          <w:rFonts w:hint="eastAsia"/>
          <w:szCs w:val="21"/>
        </w:rPr>
        <w:t>申报类型</w:t>
      </w:r>
      <w:r>
        <w:rPr>
          <w:rFonts w:hint="eastAsia"/>
        </w:rPr>
        <w:t>—————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960" w:firstLineChars="200"/>
        <w:rPr>
          <w:rFonts w:hint="eastAsia"/>
          <w:sz w:val="48"/>
          <w:szCs w:val="48"/>
        </w:rPr>
      </w:pPr>
    </w:p>
    <w:p>
      <w:pPr>
        <w:ind w:firstLine="960" w:firstLineChars="2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城 市 排 水 许 可 申 请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680" w:firstLineChars="800"/>
        <w:rPr>
          <w:rFonts w:hint="eastAsia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申请用户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申请日期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中华人民共和国建设部监制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680" w:firstLineChars="800"/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一.用户的基本情况</w:t>
      </w:r>
    </w:p>
    <w:tbl>
      <w:tblPr>
        <w:tblStyle w:val="3"/>
        <w:tblW w:w="80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68"/>
        <w:gridCol w:w="352"/>
        <w:gridCol w:w="234"/>
        <w:gridCol w:w="670"/>
        <w:gridCol w:w="184"/>
        <w:gridCol w:w="157"/>
        <w:gridCol w:w="563"/>
        <w:gridCol w:w="168"/>
        <w:gridCol w:w="280"/>
        <w:gridCol w:w="439"/>
        <w:gridCol w:w="185"/>
        <w:gridCol w:w="387"/>
        <w:gridCol w:w="148"/>
        <w:gridCol w:w="185"/>
        <w:gridCol w:w="678"/>
        <w:gridCol w:w="226"/>
        <w:gridCol w:w="785"/>
        <w:gridCol w:w="119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7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用户全称</w:t>
            </w:r>
          </w:p>
        </w:tc>
        <w:tc>
          <w:tcPr>
            <w:tcW w:w="7026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7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7026" w:type="dxa"/>
            <w:gridSpan w:val="19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7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5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2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经营项目（或产品）</w:t>
            </w:r>
          </w:p>
        </w:tc>
        <w:tc>
          <w:tcPr>
            <w:tcW w:w="6072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用水总量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（立方米/日）</w:t>
            </w:r>
          </w:p>
        </w:tc>
        <w:tc>
          <w:tcPr>
            <w:tcW w:w="1440" w:type="dxa"/>
            <w:gridSpan w:val="4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其中自备水源供水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（立方米/日）</w:t>
            </w:r>
          </w:p>
        </w:tc>
        <w:tc>
          <w:tcPr>
            <w:tcW w:w="5218" w:type="dxa"/>
            <w:gridSpan w:val="14"/>
            <w:noWrap w:val="0"/>
            <w:vAlign w:val="top"/>
          </w:tcPr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排水量（立方米/日）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7" w:type="dxa"/>
            <w:gridSpan w:val="5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总   量</w:t>
            </w:r>
          </w:p>
        </w:tc>
        <w:tc>
          <w:tcPr>
            <w:tcW w:w="180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工 业 污 水</w:t>
            </w:r>
          </w:p>
        </w:tc>
        <w:tc>
          <w:tcPr>
            <w:tcW w:w="1802" w:type="dxa"/>
            <w:gridSpan w:val="3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生 活 污 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排水口数量（个）</w:t>
            </w:r>
          </w:p>
        </w:tc>
        <w:tc>
          <w:tcPr>
            <w:tcW w:w="1808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07" w:type="dxa"/>
            <w:gridSpan w:val="6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排 水 方 式</w:t>
            </w:r>
          </w:p>
        </w:tc>
        <w:tc>
          <w:tcPr>
            <w:tcW w:w="289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主要污染物</w:t>
            </w:r>
          </w:p>
        </w:tc>
        <w:tc>
          <w:tcPr>
            <w:tcW w:w="4504" w:type="dxa"/>
            <w:gridSpan w:val="1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4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排水监测机构（有.无）</w:t>
            </w:r>
          </w:p>
        </w:tc>
        <w:tc>
          <w:tcPr>
            <w:tcW w:w="898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污水处理能力</w:t>
            </w:r>
          </w:p>
        </w:tc>
        <w:tc>
          <w:tcPr>
            <w:tcW w:w="90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72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90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效果</w:t>
            </w:r>
          </w:p>
        </w:tc>
        <w:tc>
          <w:tcPr>
            <w:tcW w:w="90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3" w:hRule="atLeast"/>
        </w:trPr>
        <w:tc>
          <w:tcPr>
            <w:tcW w:w="8098" w:type="dxa"/>
            <w:gridSpan w:val="2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现有排水管网平面示意图（在其中标出管径.标高.与城市排水设施接口位置.排水流向等）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二.用户排水水质情况</w:t>
      </w:r>
    </w:p>
    <w:tbl>
      <w:tblPr>
        <w:tblStyle w:val="3"/>
        <w:tblW w:w="84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409"/>
        <w:gridCol w:w="1410"/>
        <w:gridCol w:w="1409"/>
        <w:gridCol w:w="140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       号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 目 名 称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ind w:left="315" w:hanging="315" w:hanging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最高浓度（mg/L）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       号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 目 名 称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 高 浓 度</w:t>
            </w:r>
          </w:p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g/L)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PH值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易沉固体（15min）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油脂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矿物油类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苯系物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氰化物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铁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碱化物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挥发性粉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阴离子合成洗涤剂（LAS）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生化需氧量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（5d20）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化学耗氧量（重铬酸钾法）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三价铬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永解性固体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硼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有机磷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硒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苯铵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氟化物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三变更项目情况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05"/>
        <w:gridCol w:w="142"/>
        <w:gridCol w:w="1934"/>
        <w:gridCol w:w="1934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变更项目提出日期；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8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变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更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因</w:t>
            </w:r>
          </w:p>
        </w:tc>
        <w:tc>
          <w:tcPr>
            <w:tcW w:w="7393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8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变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更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7393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34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 增 排 水 量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（立方米/日）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 增 排 水 口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（个）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792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新增有害物种类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及其最高浓度</w:t>
            </w:r>
          </w:p>
        </w:tc>
        <w:tc>
          <w:tcPr>
            <w:tcW w:w="6488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四审批情况</w:t>
      </w:r>
    </w:p>
    <w:tbl>
      <w:tblPr>
        <w:tblStyle w:val="3"/>
        <w:tblW w:w="8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</w:trPr>
        <w:tc>
          <w:tcPr>
            <w:tcW w:w="80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用户主管部门意见；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月      日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</w:trPr>
        <w:tc>
          <w:tcPr>
            <w:tcW w:w="80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审查部门意见；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月      日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80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批准部门意见；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日    （盖 章）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36B4B"/>
    <w:rsid w:val="204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2019-01-07T08:30:00Z</dcterms:created>
  <dc:creator>Administrator</dc:creator>
  <cp:lastModifiedBy>Administrator</cp:lastModifiedBy>
  <dcterms:modified xsi:type="dcterms:W3CDTF">2019-01-07T08:31:36Z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