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宝鸡金碧天房产经纪有限公司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91060302MA6XF74M4Y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王元龙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187***3951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王元龙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187****3951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宝房经备（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2024</w:t>
            </w:r>
            <w:r>
              <w:rPr>
                <w:rFonts w:hint="eastAsia" w:ascii="楷体_GB2312" w:hAnsi="楷体" w:eastAsia="楷体_GB2312"/>
                <w:szCs w:val="21"/>
              </w:rPr>
              <w:t>）第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06</w:t>
            </w:r>
            <w:r>
              <w:rPr>
                <w:rFonts w:hint="eastAsia" w:ascii="楷体_GB2312" w:hAnsi="楷体" w:eastAsia="楷体_GB2312"/>
                <w:szCs w:val="21"/>
              </w:rPr>
              <w:t>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8年5月20日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17C3FC08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 w:val="18"/>
                <w:szCs w:val="18"/>
                <w:lang w:eastAsia="zh-CN"/>
              </w:rPr>
              <w:t>王元龙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2A3DA2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 w:val="18"/>
                <w:szCs w:val="18"/>
                <w:lang w:val="en-US" w:eastAsia="zh-CN"/>
              </w:rPr>
              <w:t>120186100257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 w:val="18"/>
                <w:szCs w:val="18"/>
                <w:lang w:eastAsia="zh-CN"/>
              </w:rPr>
              <w:t>王莉芳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高中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DC605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 w:val="18"/>
                <w:szCs w:val="18"/>
                <w:lang w:val="en-US" w:eastAsia="zh-CN"/>
              </w:rPr>
              <w:t>30620231061100000202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楷体_GB2312" w:hAnsi="楷体" w:eastAsia="楷体_GB2312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" w:eastAsia="楷体_GB2312"/>
                <w:sz w:val="18"/>
                <w:szCs w:val="18"/>
                <w:lang w:eastAsia="zh-CN"/>
              </w:rPr>
              <w:t>胡海瑶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default" w:ascii="楷体_GB2312" w:hAnsi="楷体" w:eastAsia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 w:val="18"/>
                <w:szCs w:val="18"/>
                <w:lang w:val="en-US" w:eastAsia="zh-CN"/>
              </w:rPr>
              <w:t>61032619950841626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856E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4BB9EA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FB3CF99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2C7996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079C1E9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7F83944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3217CE36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5272A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5EAA51A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B3C80DE">
            <w:pPr>
              <w:snapToGrid w:val="0"/>
              <w:jc w:val="both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43EAD02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50B2FC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0193B2D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4B74760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786ED116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20260520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szCs w:val="21"/>
              </w:rPr>
              <w:t>【房地产经纪机构备案续期】</w:t>
            </w:r>
          </w:p>
        </w:tc>
        <w:tc>
          <w:tcPr>
            <w:tcW w:w="5720" w:type="dxa"/>
            <w:vAlign w:val="center"/>
          </w:tcPr>
          <w:p w14:paraId="773653EF">
            <w:pPr>
              <w:snapToGrid w:val="0"/>
              <w:rPr>
                <w:rFonts w:hint="eastAsia" w:ascii="楷体" w:hAnsi="楷体" w:eastAsia="楷体"/>
                <w:szCs w:val="21"/>
              </w:rPr>
            </w:pPr>
          </w:p>
          <w:p w14:paraId="1140130C">
            <w:pPr>
              <w:snapToGrid w:val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本机构备案证明到期，现申请</w:t>
            </w:r>
            <w:r>
              <w:rPr>
                <w:rFonts w:ascii="楷体" w:hAnsi="楷体" w:eastAsia="楷体"/>
                <w:szCs w:val="21"/>
              </w:rPr>
              <w:t>备案续期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08F0075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C4688"/>
    <w:rsid w:val="11501EBF"/>
    <w:rsid w:val="129F24E2"/>
    <w:rsid w:val="13A97348"/>
    <w:rsid w:val="169F4D30"/>
    <w:rsid w:val="1B3939DF"/>
    <w:rsid w:val="1C0C2744"/>
    <w:rsid w:val="1E78E50A"/>
    <w:rsid w:val="1ED52987"/>
    <w:rsid w:val="25A06F89"/>
    <w:rsid w:val="29375EFC"/>
    <w:rsid w:val="297F0321"/>
    <w:rsid w:val="2BA878C6"/>
    <w:rsid w:val="2C554E1A"/>
    <w:rsid w:val="2E3A2215"/>
    <w:rsid w:val="2FEC4ED7"/>
    <w:rsid w:val="385F2DEC"/>
    <w:rsid w:val="3DCC459A"/>
    <w:rsid w:val="3ED445EA"/>
    <w:rsid w:val="40E01908"/>
    <w:rsid w:val="43736DBA"/>
    <w:rsid w:val="4A63450F"/>
    <w:rsid w:val="528C6BC8"/>
    <w:rsid w:val="57D415B5"/>
    <w:rsid w:val="5BD20E64"/>
    <w:rsid w:val="5C3EDC94"/>
    <w:rsid w:val="5E1E1503"/>
    <w:rsid w:val="60BB7F29"/>
    <w:rsid w:val="616845CD"/>
    <w:rsid w:val="66FFEA5F"/>
    <w:rsid w:val="67DD9B37"/>
    <w:rsid w:val="6BFF3ED1"/>
    <w:rsid w:val="6D994296"/>
    <w:rsid w:val="6F789C04"/>
    <w:rsid w:val="75FFC176"/>
    <w:rsid w:val="767F46CC"/>
    <w:rsid w:val="77979856"/>
    <w:rsid w:val="77B7820D"/>
    <w:rsid w:val="79D7419F"/>
    <w:rsid w:val="7A577C0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500</Characters>
  <Lines>0</Lines>
  <Paragraphs>0</Paragraphs>
  <TotalTime>1</TotalTime>
  <ScaleCrop>false</ScaleCrop>
  <LinksUpToDate>false</LinksUpToDate>
  <CharactersWithSpaces>506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2026-06-02T01:58:02Z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